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6A" w:rsidRDefault="0064116A" w:rsidP="0064116A">
      <w:pPr>
        <w:jc w:val="center"/>
        <w:rPr>
          <w:b/>
          <w:bCs/>
        </w:rPr>
      </w:pPr>
      <w:r>
        <w:rPr>
          <w:noProof/>
          <w:lang w:eastAsia="fr-FR"/>
        </w:rPr>
        <w:drawing>
          <wp:inline distT="0" distB="0" distL="0" distR="0" wp14:anchorId="4ECC9529" wp14:editId="1983323E">
            <wp:extent cx="1468985" cy="1426519"/>
            <wp:effectExtent l="0" t="0" r="0" b="254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985" cy="142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115" w:rsidRPr="0064116A" w:rsidRDefault="00441115" w:rsidP="0064116A">
      <w:pPr>
        <w:jc w:val="center"/>
        <w:rPr>
          <w:b/>
          <w:bCs/>
          <w:sz w:val="36"/>
        </w:rPr>
      </w:pPr>
      <w:r w:rsidRPr="0064116A">
        <w:rPr>
          <w:b/>
          <w:bCs/>
          <w:sz w:val="36"/>
        </w:rPr>
        <w:t>Thème de Formation : Mise en place des mécanismes de l’emploi des jeunes</w: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1. Contexte et justification de la formation</w:t>
      </w:r>
    </w:p>
    <w:p w:rsidR="00441115" w:rsidRPr="00F82747" w:rsidRDefault="00441115" w:rsidP="00441115">
      <w:r w:rsidRPr="00F82747">
        <w:t>Le chômage des jeunes est un problème majeur dans de nombreux pays, en particulier en Afrique. Les gouvernements et organisations internationales travaillent à la mise en place de mécanismes efficaces pour encourager l’emploi des jeunes, en favorisant l’entrepreneuriat, la formation et l’insertion professionnelle. Cette formation vise à doter les décideurs publics et les acteurs de l’emploi des outils nécessaires pour élaborer et mettre en œuvre des stratégies concrètes en faveur de l’emploi des jeunes.</w: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2. Public(s) cible(s)</w:t>
      </w:r>
    </w:p>
    <w:p w:rsidR="00441115" w:rsidRPr="00F82747" w:rsidRDefault="00441115" w:rsidP="00441115">
      <w:pPr>
        <w:numPr>
          <w:ilvl w:val="0"/>
          <w:numId w:val="1"/>
        </w:numPr>
      </w:pPr>
      <w:r w:rsidRPr="00F82747">
        <w:t>Cadres des ministères en charge de l’emploi et de la jeunesse</w:t>
      </w:r>
    </w:p>
    <w:p w:rsidR="00441115" w:rsidRPr="00F82747" w:rsidRDefault="00441115" w:rsidP="00441115">
      <w:pPr>
        <w:numPr>
          <w:ilvl w:val="0"/>
          <w:numId w:val="1"/>
        </w:numPr>
      </w:pPr>
      <w:r w:rsidRPr="00F82747">
        <w:t>Responsables des programmes d’insertion professionnelle</w:t>
      </w:r>
    </w:p>
    <w:p w:rsidR="00441115" w:rsidRPr="00F82747" w:rsidRDefault="00441115" w:rsidP="00441115">
      <w:pPr>
        <w:numPr>
          <w:ilvl w:val="0"/>
          <w:numId w:val="1"/>
        </w:numPr>
      </w:pPr>
      <w:r w:rsidRPr="00F82747">
        <w:t>Responsables des agences pour l’emploi</w:t>
      </w:r>
    </w:p>
    <w:p w:rsidR="00441115" w:rsidRPr="00F82747" w:rsidRDefault="00441115" w:rsidP="00441115">
      <w:pPr>
        <w:numPr>
          <w:ilvl w:val="0"/>
          <w:numId w:val="1"/>
        </w:numPr>
      </w:pPr>
      <w:r w:rsidRPr="00F82747">
        <w:t>Consultants en politiques publiques et insertion professionnelle</w:t>
      </w:r>
    </w:p>
    <w:p w:rsidR="00441115" w:rsidRPr="00F82747" w:rsidRDefault="00441115" w:rsidP="00441115">
      <w:pPr>
        <w:numPr>
          <w:ilvl w:val="0"/>
          <w:numId w:val="1"/>
        </w:numPr>
      </w:pPr>
      <w:r w:rsidRPr="00F82747">
        <w:t>Gestionnaires de projets en faveur de l’emploi des jeunes</w:t>
      </w:r>
    </w:p>
    <w:p w:rsidR="00441115" w:rsidRPr="00F82747" w:rsidRDefault="0064116A" w:rsidP="00441115">
      <w:r>
        <w:pict>
          <v:rect id="_x0000_i1025" style="width:0;height:1.5pt" o:hralign="center" o:hrstd="t" o:hr="t" fillcolor="#a0a0a0" stroked="f"/>
        </w:pic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3. Objectifs de la formation</w:t>
      </w:r>
    </w:p>
    <w:p w:rsidR="00441115" w:rsidRPr="00F82747" w:rsidRDefault="00441115" w:rsidP="00441115">
      <w:r w:rsidRPr="00F82747">
        <w:rPr>
          <w:b/>
          <w:bCs/>
        </w:rPr>
        <w:t>3.1. Objectif général</w:t>
      </w:r>
      <w:r w:rsidRPr="00F82747">
        <w:br/>
        <w:t>Acquérir les compétences nécessaires pour concevoir et mettre en œuvre des mécanismes efficaces pour l’emploi des jeunes, en intégrant des stratégies d’entrepreneuriat, de formation et d’insertion professionnelle.</w:t>
      </w:r>
    </w:p>
    <w:p w:rsidR="00441115" w:rsidRPr="00F82747" w:rsidRDefault="00441115" w:rsidP="00441115">
      <w:r w:rsidRPr="00F82747">
        <w:rPr>
          <w:b/>
          <w:bCs/>
        </w:rPr>
        <w:t>3.2. Objectifs spécifiques</w:t>
      </w:r>
      <w:r w:rsidRPr="00F82747">
        <w:br/>
        <w:t>À l'issue de cette formation, les participants seront capables de :</w:t>
      </w:r>
    </w:p>
    <w:p w:rsidR="00441115" w:rsidRPr="00F82747" w:rsidRDefault="00441115" w:rsidP="00441115">
      <w:pPr>
        <w:numPr>
          <w:ilvl w:val="0"/>
          <w:numId w:val="2"/>
        </w:numPr>
      </w:pPr>
      <w:r w:rsidRPr="00F82747">
        <w:t>Concevoir des programmes pour favoriser l’emploi des jeunes</w:t>
      </w:r>
    </w:p>
    <w:p w:rsidR="00441115" w:rsidRPr="00F82747" w:rsidRDefault="00441115" w:rsidP="00441115">
      <w:pPr>
        <w:numPr>
          <w:ilvl w:val="0"/>
          <w:numId w:val="2"/>
        </w:numPr>
      </w:pPr>
      <w:r w:rsidRPr="00F82747">
        <w:t>Intégrer les besoins du marché du travail dans les mécanismes d’insertion professionnelle</w:t>
      </w:r>
    </w:p>
    <w:p w:rsidR="00441115" w:rsidRPr="00F82747" w:rsidRDefault="00441115" w:rsidP="00441115">
      <w:pPr>
        <w:numPr>
          <w:ilvl w:val="0"/>
          <w:numId w:val="2"/>
        </w:numPr>
      </w:pPr>
      <w:r w:rsidRPr="00F82747">
        <w:t>Mettre en œuvre des stratégies d’accompagnement pour l’entrepreneuriat des jeunes</w:t>
      </w:r>
    </w:p>
    <w:p w:rsidR="00441115" w:rsidRPr="00F82747" w:rsidRDefault="00441115" w:rsidP="00441115">
      <w:pPr>
        <w:numPr>
          <w:ilvl w:val="0"/>
          <w:numId w:val="2"/>
        </w:numPr>
      </w:pPr>
      <w:r w:rsidRPr="00F82747">
        <w:t>Collaborer avec les secteurs privés et publics pour créer des opportunités d’emploi</w:t>
      </w:r>
    </w:p>
    <w:p w:rsidR="00441115" w:rsidRPr="00F82747" w:rsidRDefault="00441115" w:rsidP="00441115">
      <w:pPr>
        <w:numPr>
          <w:ilvl w:val="0"/>
          <w:numId w:val="2"/>
        </w:numPr>
      </w:pPr>
      <w:r w:rsidRPr="00F82747">
        <w:t>Suivre et évaluer l’efficacité des programmes en faveur de l’emploi des jeunes</w: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lastRenderedPageBreak/>
        <w:t>4. Contenu de la formation</w:t>
      </w:r>
    </w:p>
    <w:p w:rsidR="00441115" w:rsidRPr="00F82747" w:rsidRDefault="00441115" w:rsidP="00441115">
      <w:pPr>
        <w:numPr>
          <w:ilvl w:val="0"/>
          <w:numId w:val="3"/>
        </w:numPr>
      </w:pPr>
      <w:r w:rsidRPr="00F82747">
        <w:rPr>
          <w:b/>
          <w:bCs/>
        </w:rPr>
        <w:t>Module 1</w:t>
      </w:r>
      <w:r w:rsidRPr="00F82747">
        <w:t xml:space="preserve"> : Analyse du marché du travail et besoins spécifiques des jeunes</w:t>
      </w:r>
    </w:p>
    <w:p w:rsidR="00441115" w:rsidRPr="00F82747" w:rsidRDefault="00441115" w:rsidP="00441115">
      <w:pPr>
        <w:numPr>
          <w:ilvl w:val="0"/>
          <w:numId w:val="3"/>
        </w:numPr>
      </w:pPr>
      <w:r w:rsidRPr="00F82747">
        <w:rPr>
          <w:b/>
          <w:bCs/>
        </w:rPr>
        <w:t>Module 2</w:t>
      </w:r>
      <w:r w:rsidRPr="00F82747">
        <w:t xml:space="preserve"> : Stratégies d’insertion professionnelle et d’accompagnement</w:t>
      </w:r>
    </w:p>
    <w:p w:rsidR="00441115" w:rsidRPr="00F82747" w:rsidRDefault="00441115" w:rsidP="00441115">
      <w:pPr>
        <w:numPr>
          <w:ilvl w:val="0"/>
          <w:numId w:val="3"/>
        </w:numPr>
      </w:pPr>
      <w:r w:rsidRPr="00F82747">
        <w:rPr>
          <w:b/>
          <w:bCs/>
        </w:rPr>
        <w:t>Module 3</w:t>
      </w:r>
      <w:r w:rsidRPr="00F82747">
        <w:t xml:space="preserve"> : Promotion de l’entrepreneuriat des jeunes</w:t>
      </w:r>
    </w:p>
    <w:p w:rsidR="00441115" w:rsidRPr="00F82747" w:rsidRDefault="00441115" w:rsidP="00441115">
      <w:pPr>
        <w:numPr>
          <w:ilvl w:val="0"/>
          <w:numId w:val="3"/>
        </w:numPr>
      </w:pPr>
      <w:r w:rsidRPr="00F82747">
        <w:rPr>
          <w:b/>
          <w:bCs/>
        </w:rPr>
        <w:t>Module 4</w:t>
      </w:r>
      <w:r w:rsidRPr="00F82747">
        <w:t xml:space="preserve"> : Partenariats public-privé pour favoriser l’emploi des jeunes</w:t>
      </w:r>
    </w:p>
    <w:p w:rsidR="00441115" w:rsidRPr="00F82747" w:rsidRDefault="00441115" w:rsidP="00441115">
      <w:pPr>
        <w:numPr>
          <w:ilvl w:val="0"/>
          <w:numId w:val="3"/>
        </w:numPr>
      </w:pPr>
      <w:r w:rsidRPr="00F82747">
        <w:rPr>
          <w:b/>
          <w:bCs/>
        </w:rPr>
        <w:t>Module 5</w:t>
      </w:r>
      <w:r w:rsidRPr="00F82747">
        <w:t xml:space="preserve"> : Suivi et évaluation des programmes d’emploi des jeunes</w:t>
      </w:r>
    </w:p>
    <w:p w:rsidR="00441115" w:rsidRPr="00F82747" w:rsidRDefault="0064116A" w:rsidP="00441115">
      <w:r>
        <w:pict>
          <v:rect id="_x0000_i1026" style="width:0;height:1.5pt" o:hralign="center" o:hrstd="t" o:hr="t" fillcolor="#a0a0a0" stroked="f"/>
        </w:pic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5. Méthodes pédagogiques</w:t>
      </w:r>
    </w:p>
    <w:p w:rsidR="00441115" w:rsidRPr="00F82747" w:rsidRDefault="00441115" w:rsidP="00441115">
      <w:pPr>
        <w:numPr>
          <w:ilvl w:val="0"/>
          <w:numId w:val="4"/>
        </w:numPr>
      </w:pPr>
      <w:r w:rsidRPr="00F82747">
        <w:rPr>
          <w:b/>
          <w:bCs/>
        </w:rPr>
        <w:t>Exposés théoriques</w:t>
      </w:r>
      <w:r w:rsidRPr="00F82747">
        <w:t xml:space="preserve"> sur les stratégies d’emploi des jeunes</w:t>
      </w:r>
    </w:p>
    <w:p w:rsidR="00441115" w:rsidRPr="00F82747" w:rsidRDefault="00441115" w:rsidP="00441115">
      <w:pPr>
        <w:numPr>
          <w:ilvl w:val="0"/>
          <w:numId w:val="4"/>
        </w:numPr>
      </w:pPr>
      <w:r w:rsidRPr="00F82747">
        <w:rPr>
          <w:b/>
          <w:bCs/>
        </w:rPr>
        <w:t>Ateliers pratiques</w:t>
      </w:r>
      <w:r w:rsidRPr="00F82747">
        <w:t xml:space="preserve"> sur la conception de programmes d’emploi des jeunes</w:t>
      </w:r>
    </w:p>
    <w:p w:rsidR="00441115" w:rsidRPr="00F82747" w:rsidRDefault="00441115" w:rsidP="00441115">
      <w:pPr>
        <w:numPr>
          <w:ilvl w:val="0"/>
          <w:numId w:val="4"/>
        </w:numPr>
      </w:pPr>
      <w:r w:rsidRPr="00F82747">
        <w:rPr>
          <w:b/>
          <w:bCs/>
        </w:rPr>
        <w:t>Études de cas</w:t>
      </w:r>
      <w:r w:rsidRPr="00F82747">
        <w:t xml:space="preserve"> sur des programmes réussis d’insertion professionnelle</w:t>
      </w:r>
    </w:p>
    <w:p w:rsidR="00441115" w:rsidRPr="00F82747" w:rsidRDefault="00441115" w:rsidP="00441115">
      <w:pPr>
        <w:numPr>
          <w:ilvl w:val="0"/>
          <w:numId w:val="4"/>
        </w:numPr>
      </w:pPr>
      <w:r w:rsidRPr="00F82747">
        <w:rPr>
          <w:b/>
          <w:bCs/>
        </w:rPr>
        <w:t>Simulations de partenariats public-privé pour l’emploi des jeunes</w:t>
      </w:r>
    </w:p>
    <w:p w:rsidR="00441115" w:rsidRPr="00F82747" w:rsidRDefault="00441115" w:rsidP="00441115">
      <w:pPr>
        <w:numPr>
          <w:ilvl w:val="0"/>
          <w:numId w:val="4"/>
        </w:numPr>
      </w:pPr>
      <w:r w:rsidRPr="00F82747">
        <w:rPr>
          <w:b/>
          <w:bCs/>
        </w:rPr>
        <w:t>Travaux en groupe</w:t>
      </w:r>
      <w:r w:rsidRPr="00F82747">
        <w:t xml:space="preserve"> pour développer des solutions adaptées aux contextes des participants</w:t>
      </w:r>
    </w:p>
    <w:p w:rsidR="00441115" w:rsidRPr="00F82747" w:rsidRDefault="0064116A" w:rsidP="00441115">
      <w:r>
        <w:pict>
          <v:rect id="_x0000_i1027" style="width:0;height:1.5pt" o:hralign="center" o:hrstd="t" o:hr="t" fillcolor="#a0a0a0" stroked="f"/>
        </w:pic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6. Durée de la formation</w:t>
      </w:r>
    </w:p>
    <w:p w:rsidR="00441115" w:rsidRPr="00F82747" w:rsidRDefault="00441115" w:rsidP="00441115">
      <w:r w:rsidRPr="00F82747">
        <w:rPr>
          <w:b/>
          <w:bCs/>
        </w:rPr>
        <w:t>1 semaine</w:t>
      </w:r>
      <w:r w:rsidRPr="00F82747">
        <w:t xml:space="preserve"> (7 jours)</w:t>
      </w:r>
    </w:p>
    <w:p w:rsidR="00441115" w:rsidRPr="00F82747" w:rsidRDefault="0064116A" w:rsidP="00441115">
      <w:r>
        <w:pict>
          <v:rect id="_x0000_i1028" style="width:0;height:1.5pt" o:hralign="center" o:hrstd="t" o:hr="t" fillcolor="#a0a0a0" stroked="f"/>
        </w:pict>
      </w:r>
    </w:p>
    <w:p w:rsidR="00441115" w:rsidRPr="00F82747" w:rsidRDefault="00441115" w:rsidP="00441115">
      <w:pPr>
        <w:rPr>
          <w:b/>
          <w:bCs/>
        </w:rPr>
      </w:pPr>
      <w:r w:rsidRPr="00F82747">
        <w:rPr>
          <w:b/>
          <w:bCs/>
        </w:rPr>
        <w:t>7. Lieu de la formation</w:t>
      </w:r>
    </w:p>
    <w:p w:rsidR="00441115" w:rsidRPr="00F82747" w:rsidRDefault="00441115" w:rsidP="00441115">
      <w:r w:rsidRPr="00F82747">
        <w:rPr>
          <w:b/>
          <w:bCs/>
        </w:rPr>
        <w:t>Sénégal</w:t>
      </w:r>
    </w:p>
    <w:p w:rsidR="00441115" w:rsidRPr="00F82747" w:rsidRDefault="0064116A" w:rsidP="00441115">
      <w:r>
        <w:pict>
          <v:rect id="_x0000_i1029" style="width:0;height:1.5pt" o:hralign="center" o:hrstd="t" o:hr="t" fillcolor="#a0a0a0" stroked="f"/>
        </w:pict>
      </w:r>
    </w:p>
    <w:p w:rsidR="00441115" w:rsidRPr="00F82747" w:rsidRDefault="0064116A" w:rsidP="00441115">
      <w:pPr>
        <w:rPr>
          <w:b/>
          <w:bCs/>
        </w:rPr>
      </w:pPr>
      <w:r>
        <w:rPr>
          <w:b/>
          <w:bCs/>
        </w:rPr>
        <w:t>8</w:t>
      </w:r>
      <w:r w:rsidR="00441115" w:rsidRPr="00F82747">
        <w:rPr>
          <w:b/>
          <w:bCs/>
        </w:rPr>
        <w:t>. Modalités d’évaluation</w:t>
      </w:r>
    </w:p>
    <w:p w:rsidR="00441115" w:rsidRPr="00F82747" w:rsidRDefault="00441115" w:rsidP="00441115">
      <w:pPr>
        <w:numPr>
          <w:ilvl w:val="0"/>
          <w:numId w:val="5"/>
        </w:numPr>
      </w:pPr>
      <w:r w:rsidRPr="00F82747">
        <w:t>Évaluations pratiques sur la conception de programmes pour l’emploi des jeunes</w:t>
      </w:r>
    </w:p>
    <w:p w:rsidR="00441115" w:rsidRPr="00F82747" w:rsidRDefault="00441115" w:rsidP="00441115">
      <w:pPr>
        <w:numPr>
          <w:ilvl w:val="0"/>
          <w:numId w:val="5"/>
        </w:numPr>
      </w:pPr>
      <w:r w:rsidRPr="00F82747">
        <w:t>Études de cas et simulations de gestion des mécanismes d’insertion</w:t>
      </w:r>
    </w:p>
    <w:p w:rsidR="00441115" w:rsidRPr="00F82747" w:rsidRDefault="0064116A" w:rsidP="00441115">
      <w:r>
        <w:pict>
          <v:rect id="_x0000_i1030" style="width:0;height:1.5pt" o:hralign="center" o:hrstd="t" o:hr="t" fillcolor="#a0a0a0" stroked="f"/>
        </w:pict>
      </w:r>
    </w:p>
    <w:p w:rsidR="00441115" w:rsidRPr="00F82747" w:rsidRDefault="0064116A" w:rsidP="00441115">
      <w:pPr>
        <w:rPr>
          <w:b/>
          <w:bCs/>
        </w:rPr>
      </w:pPr>
      <w:r>
        <w:rPr>
          <w:b/>
          <w:bCs/>
        </w:rPr>
        <w:t>9</w:t>
      </w:r>
      <w:r w:rsidR="00441115" w:rsidRPr="00F82747">
        <w:rPr>
          <w:b/>
          <w:bCs/>
        </w:rPr>
        <w:t>. Formateurs</w:t>
      </w:r>
    </w:p>
    <w:p w:rsidR="00441115" w:rsidRPr="00F82747" w:rsidRDefault="00441115" w:rsidP="00441115">
      <w:pPr>
        <w:numPr>
          <w:ilvl w:val="0"/>
          <w:numId w:val="6"/>
        </w:numPr>
      </w:pPr>
      <w:r w:rsidRPr="00F82747">
        <w:rPr>
          <w:b/>
          <w:bCs/>
        </w:rPr>
        <w:t>Nom du formateur 1</w:t>
      </w:r>
      <w:r w:rsidRPr="00F82747">
        <w:t xml:space="preserve"> : Expert en politiques d’emploi et insertion professionnelle</w:t>
      </w:r>
    </w:p>
    <w:p w:rsidR="00441115" w:rsidRPr="00F82747" w:rsidRDefault="00441115" w:rsidP="00441115">
      <w:pPr>
        <w:numPr>
          <w:ilvl w:val="0"/>
          <w:numId w:val="6"/>
        </w:numPr>
      </w:pPr>
      <w:r w:rsidRPr="00F82747">
        <w:rPr>
          <w:b/>
          <w:bCs/>
        </w:rPr>
        <w:t>Nom du formateur 2</w:t>
      </w:r>
      <w:r w:rsidRPr="00F82747">
        <w:t xml:space="preserve"> : Consultant en entrepreneuriat et emploi des jeunes</w:t>
      </w:r>
    </w:p>
    <w:p w:rsidR="00441115" w:rsidRPr="00F82747" w:rsidRDefault="0064116A" w:rsidP="00441115">
      <w:r>
        <w:pict>
          <v:rect id="_x0000_i1031" style="width:0;height:1.5pt" o:hralign="center" o:hrstd="t" o:hr="t" fillcolor="#a0a0a0" stroked="f"/>
        </w:pict>
      </w:r>
    </w:p>
    <w:p w:rsidR="00441115" w:rsidRPr="00F82747" w:rsidRDefault="0064116A" w:rsidP="00441115">
      <w:pPr>
        <w:rPr>
          <w:b/>
          <w:bCs/>
        </w:rPr>
      </w:pPr>
      <w:r>
        <w:rPr>
          <w:b/>
          <w:bCs/>
        </w:rPr>
        <w:t>10</w:t>
      </w:r>
      <w:r w:rsidR="00441115" w:rsidRPr="00F82747">
        <w:rPr>
          <w:b/>
          <w:bCs/>
        </w:rPr>
        <w:t>. Certificat et validation</w:t>
      </w:r>
    </w:p>
    <w:p w:rsidR="00441115" w:rsidRPr="00F82747" w:rsidRDefault="00441115" w:rsidP="00441115">
      <w:r w:rsidRPr="00F82747">
        <w:t xml:space="preserve">Les participants recevront un certificat de participation délivré par </w:t>
      </w:r>
      <w:r w:rsidR="0064116A">
        <w:t>IFE Group</w:t>
      </w:r>
      <w:bookmarkStart w:id="0" w:name="_GoBack"/>
      <w:bookmarkEnd w:id="0"/>
    </w:p>
    <w:p w:rsidR="00732295" w:rsidRPr="00441115" w:rsidRDefault="00732295" w:rsidP="00441115"/>
    <w:sectPr w:rsidR="00732295" w:rsidRPr="0044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E22"/>
    <w:multiLevelType w:val="multilevel"/>
    <w:tmpl w:val="1D9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35018"/>
    <w:multiLevelType w:val="multilevel"/>
    <w:tmpl w:val="C37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A28F4"/>
    <w:multiLevelType w:val="multilevel"/>
    <w:tmpl w:val="C55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02CF8"/>
    <w:multiLevelType w:val="multilevel"/>
    <w:tmpl w:val="C22A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F7E50"/>
    <w:multiLevelType w:val="multilevel"/>
    <w:tmpl w:val="470E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A978B6"/>
    <w:multiLevelType w:val="multilevel"/>
    <w:tmpl w:val="711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40"/>
    <w:rsid w:val="00004F1A"/>
    <w:rsid w:val="000735EC"/>
    <w:rsid w:val="000D0A46"/>
    <w:rsid w:val="000E2CCA"/>
    <w:rsid w:val="00127F58"/>
    <w:rsid w:val="00144D21"/>
    <w:rsid w:val="001559E8"/>
    <w:rsid w:val="00162A3F"/>
    <w:rsid w:val="001E06CE"/>
    <w:rsid w:val="002359A5"/>
    <w:rsid w:val="00285D61"/>
    <w:rsid w:val="00286CCB"/>
    <w:rsid w:val="003377E3"/>
    <w:rsid w:val="00362EF0"/>
    <w:rsid w:val="00441115"/>
    <w:rsid w:val="00574995"/>
    <w:rsid w:val="0064116A"/>
    <w:rsid w:val="006D4C2F"/>
    <w:rsid w:val="00732295"/>
    <w:rsid w:val="00781144"/>
    <w:rsid w:val="00795BFE"/>
    <w:rsid w:val="00891802"/>
    <w:rsid w:val="0089183B"/>
    <w:rsid w:val="008D48E4"/>
    <w:rsid w:val="0093192D"/>
    <w:rsid w:val="00974693"/>
    <w:rsid w:val="009837C8"/>
    <w:rsid w:val="00A23D23"/>
    <w:rsid w:val="00A70482"/>
    <w:rsid w:val="00B122F3"/>
    <w:rsid w:val="00B21C99"/>
    <w:rsid w:val="00C22771"/>
    <w:rsid w:val="00C52740"/>
    <w:rsid w:val="00C77E6D"/>
    <w:rsid w:val="00DB064D"/>
    <w:rsid w:val="00E75976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6D755-B59A-4803-9C6F-84684A9A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40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2024-10-22T14:49:00Z</dcterms:created>
  <dcterms:modified xsi:type="dcterms:W3CDTF">2024-11-05T16:25:00Z</dcterms:modified>
</cp:coreProperties>
</file>