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8A4" w:rsidRDefault="009D18A4" w:rsidP="009D18A4">
      <w:pPr>
        <w:jc w:val="center"/>
        <w:rPr>
          <w:b/>
          <w:bCs/>
        </w:rPr>
      </w:pPr>
      <w:r>
        <w:rPr>
          <w:noProof/>
          <w:lang w:eastAsia="fr-FR"/>
        </w:rPr>
        <w:drawing>
          <wp:inline distT="0" distB="0" distL="0" distR="0" wp14:anchorId="124DB1AA" wp14:editId="49A5803A">
            <wp:extent cx="1468985" cy="1426519"/>
            <wp:effectExtent l="0" t="0" r="0" b="254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68985" cy="1426519"/>
                    </a:xfrm>
                    <a:prstGeom prst="rect">
                      <a:avLst/>
                    </a:prstGeom>
                  </pic:spPr>
                </pic:pic>
              </a:graphicData>
            </a:graphic>
          </wp:inline>
        </w:drawing>
      </w:r>
    </w:p>
    <w:p w:rsidR="0089183B" w:rsidRPr="009D18A4" w:rsidRDefault="0089183B" w:rsidP="009D18A4">
      <w:pPr>
        <w:jc w:val="center"/>
        <w:rPr>
          <w:b/>
          <w:bCs/>
          <w:sz w:val="36"/>
        </w:rPr>
      </w:pPr>
      <w:r w:rsidRPr="009D18A4">
        <w:rPr>
          <w:b/>
          <w:bCs/>
          <w:sz w:val="36"/>
        </w:rPr>
        <w:t>Thème de Formation : Formation de formateurs (méthodes modernes d'enseignement et outils digitaux)</w:t>
      </w:r>
    </w:p>
    <w:p w:rsidR="0089183B" w:rsidRPr="003A6A2E" w:rsidRDefault="0089183B" w:rsidP="0089183B">
      <w:pPr>
        <w:rPr>
          <w:b/>
          <w:bCs/>
        </w:rPr>
      </w:pPr>
      <w:r w:rsidRPr="003A6A2E">
        <w:rPr>
          <w:b/>
          <w:bCs/>
        </w:rPr>
        <w:t>1. Contexte et justification de la formation</w:t>
      </w:r>
    </w:p>
    <w:p w:rsidR="0089183B" w:rsidRPr="003A6A2E" w:rsidRDefault="0089183B" w:rsidP="0089183B">
      <w:r w:rsidRPr="003A6A2E">
        <w:t>Dans un monde où les méthodes d'enseignement évoluent rapidement, il est essentiel que les formateurs maîtrisent les techniques pédagogiques modernes et les outils numériques. Les formateurs doivent s'adapter aux nouveaux besoins des apprenants, tout en utilisant des méthodes interactives et des outils digitaux qui facilitent l'apprentissage. Cette formation permet aux participants d’acquérir des compétences en ingénierie pédagogique, d’améliorer leurs méthodes d’enseignement et d’intégrer les outils digitaux dans leur pratique.</w:t>
      </w:r>
    </w:p>
    <w:p w:rsidR="0089183B" w:rsidRPr="003A6A2E" w:rsidRDefault="009D18A4" w:rsidP="0089183B">
      <w:r>
        <w:pict>
          <v:rect id="_x0000_i1025" style="width:0;height:1.5pt" o:hralign="center" o:hrstd="t" o:hr="t" fillcolor="#a0a0a0" stroked="f"/>
        </w:pict>
      </w:r>
    </w:p>
    <w:p w:rsidR="0089183B" w:rsidRPr="003A6A2E" w:rsidRDefault="0089183B" w:rsidP="0089183B">
      <w:pPr>
        <w:rPr>
          <w:b/>
          <w:bCs/>
        </w:rPr>
      </w:pPr>
      <w:r w:rsidRPr="003A6A2E">
        <w:rPr>
          <w:b/>
          <w:bCs/>
        </w:rPr>
        <w:t>2. Public(s) cible(s)</w:t>
      </w:r>
    </w:p>
    <w:p w:rsidR="0089183B" w:rsidRPr="003A6A2E" w:rsidRDefault="0089183B" w:rsidP="0089183B">
      <w:pPr>
        <w:numPr>
          <w:ilvl w:val="0"/>
          <w:numId w:val="1"/>
        </w:numPr>
      </w:pPr>
      <w:r w:rsidRPr="003A6A2E">
        <w:t>Formateurs et enseignants dans les secteurs public et privé</w:t>
      </w:r>
    </w:p>
    <w:p w:rsidR="0089183B" w:rsidRPr="003A6A2E" w:rsidRDefault="0089183B" w:rsidP="0089183B">
      <w:pPr>
        <w:numPr>
          <w:ilvl w:val="0"/>
          <w:numId w:val="1"/>
        </w:numPr>
      </w:pPr>
      <w:r w:rsidRPr="003A6A2E">
        <w:t>Consultants en ingénierie pédagogique et développement des compétences</w:t>
      </w:r>
    </w:p>
    <w:p w:rsidR="0089183B" w:rsidRPr="003A6A2E" w:rsidRDefault="0089183B" w:rsidP="0089183B">
      <w:pPr>
        <w:numPr>
          <w:ilvl w:val="0"/>
          <w:numId w:val="1"/>
        </w:numPr>
      </w:pPr>
      <w:r w:rsidRPr="003A6A2E">
        <w:t>Responsables de la formation et de l'apprentissage en entreprise</w:t>
      </w:r>
    </w:p>
    <w:p w:rsidR="0089183B" w:rsidRPr="003A6A2E" w:rsidRDefault="0089183B" w:rsidP="0089183B">
      <w:pPr>
        <w:numPr>
          <w:ilvl w:val="0"/>
          <w:numId w:val="1"/>
        </w:numPr>
      </w:pPr>
      <w:r w:rsidRPr="003A6A2E">
        <w:t>Directeurs des ressources humaines chargés du développement des compétences</w:t>
      </w:r>
    </w:p>
    <w:p w:rsidR="0089183B" w:rsidRPr="003A6A2E" w:rsidRDefault="0089183B" w:rsidP="0089183B">
      <w:pPr>
        <w:numPr>
          <w:ilvl w:val="0"/>
          <w:numId w:val="1"/>
        </w:numPr>
      </w:pPr>
      <w:r w:rsidRPr="003A6A2E">
        <w:t>Gestionnaires de programmes de formation</w:t>
      </w:r>
    </w:p>
    <w:p w:rsidR="0089183B" w:rsidRPr="003A6A2E" w:rsidRDefault="0089183B" w:rsidP="0089183B">
      <w:pPr>
        <w:rPr>
          <w:b/>
          <w:bCs/>
        </w:rPr>
      </w:pPr>
      <w:r w:rsidRPr="003A6A2E">
        <w:rPr>
          <w:b/>
          <w:bCs/>
        </w:rPr>
        <w:t>3. Objectifs de la formation</w:t>
      </w:r>
    </w:p>
    <w:p w:rsidR="0089183B" w:rsidRPr="003A6A2E" w:rsidRDefault="0089183B" w:rsidP="0089183B">
      <w:r w:rsidRPr="003A6A2E">
        <w:rPr>
          <w:b/>
          <w:bCs/>
        </w:rPr>
        <w:t>3.1. Objectif général</w:t>
      </w:r>
      <w:r w:rsidRPr="003A6A2E">
        <w:br/>
        <w:t>Acquérir les compétences nécessaires pour devenir un formateur efficace, en utilisant des méthodes pédagogiques modernes et des outils digitaux pour améliorer l’apprentissage et la transmission des connaissances.</w:t>
      </w:r>
    </w:p>
    <w:p w:rsidR="0089183B" w:rsidRPr="003A6A2E" w:rsidRDefault="0089183B" w:rsidP="0089183B">
      <w:r w:rsidRPr="003A6A2E">
        <w:rPr>
          <w:b/>
          <w:bCs/>
        </w:rPr>
        <w:t>3.2. Objectifs spécifiques</w:t>
      </w:r>
      <w:r w:rsidRPr="003A6A2E">
        <w:br/>
        <w:t>À l'issue de cette formation, les participants seront capables de :</w:t>
      </w:r>
    </w:p>
    <w:p w:rsidR="0089183B" w:rsidRPr="003A6A2E" w:rsidRDefault="0089183B" w:rsidP="0089183B">
      <w:pPr>
        <w:numPr>
          <w:ilvl w:val="0"/>
          <w:numId w:val="2"/>
        </w:numPr>
      </w:pPr>
      <w:r w:rsidRPr="003A6A2E">
        <w:t>Concevoir des formations adaptées aux besoins des apprenants et des organisations</w:t>
      </w:r>
    </w:p>
    <w:p w:rsidR="0089183B" w:rsidRPr="003A6A2E" w:rsidRDefault="0089183B" w:rsidP="0089183B">
      <w:pPr>
        <w:numPr>
          <w:ilvl w:val="0"/>
          <w:numId w:val="2"/>
        </w:numPr>
      </w:pPr>
      <w:r w:rsidRPr="003A6A2E">
        <w:t>Utiliser des méthodes pédagogiques interactives pour dynamiser les sessions de formation</w:t>
      </w:r>
    </w:p>
    <w:p w:rsidR="0089183B" w:rsidRPr="003A6A2E" w:rsidRDefault="0089183B" w:rsidP="0089183B">
      <w:pPr>
        <w:numPr>
          <w:ilvl w:val="0"/>
          <w:numId w:val="2"/>
        </w:numPr>
      </w:pPr>
      <w:r w:rsidRPr="003A6A2E">
        <w:t>Intégrer les outils numériques (e-learning, plateformes digitales) dans les dispositifs de formation</w:t>
      </w:r>
    </w:p>
    <w:p w:rsidR="0089183B" w:rsidRPr="003A6A2E" w:rsidRDefault="0089183B" w:rsidP="0089183B">
      <w:pPr>
        <w:numPr>
          <w:ilvl w:val="0"/>
          <w:numId w:val="2"/>
        </w:numPr>
      </w:pPr>
      <w:r w:rsidRPr="003A6A2E">
        <w:t>Évaluer l’efficacité des formations et ajuster les stratégies pédagogiques</w:t>
      </w:r>
    </w:p>
    <w:p w:rsidR="0089183B" w:rsidRPr="003A6A2E" w:rsidRDefault="0089183B" w:rsidP="0089183B">
      <w:pPr>
        <w:numPr>
          <w:ilvl w:val="0"/>
          <w:numId w:val="2"/>
        </w:numPr>
      </w:pPr>
      <w:r w:rsidRPr="003A6A2E">
        <w:t>Favoriser un environnement d'apprentissage collaboratif et participatif</w:t>
      </w:r>
    </w:p>
    <w:p w:rsidR="0089183B" w:rsidRPr="003A6A2E" w:rsidRDefault="0089183B" w:rsidP="0089183B">
      <w:pPr>
        <w:rPr>
          <w:b/>
          <w:bCs/>
        </w:rPr>
      </w:pPr>
      <w:r w:rsidRPr="003A6A2E">
        <w:rPr>
          <w:b/>
          <w:bCs/>
        </w:rPr>
        <w:lastRenderedPageBreak/>
        <w:t>4. Contenu de la formation</w:t>
      </w:r>
    </w:p>
    <w:p w:rsidR="0089183B" w:rsidRPr="003A6A2E" w:rsidRDefault="0089183B" w:rsidP="0089183B">
      <w:pPr>
        <w:numPr>
          <w:ilvl w:val="0"/>
          <w:numId w:val="3"/>
        </w:numPr>
      </w:pPr>
      <w:r w:rsidRPr="003A6A2E">
        <w:rPr>
          <w:b/>
          <w:bCs/>
        </w:rPr>
        <w:t>Module 1</w:t>
      </w:r>
      <w:r w:rsidRPr="003A6A2E">
        <w:t xml:space="preserve"> : Introduction à l’ingénierie pédagogique et à la conception des formations</w:t>
      </w:r>
    </w:p>
    <w:p w:rsidR="0089183B" w:rsidRPr="003A6A2E" w:rsidRDefault="0089183B" w:rsidP="0089183B">
      <w:pPr>
        <w:numPr>
          <w:ilvl w:val="0"/>
          <w:numId w:val="3"/>
        </w:numPr>
      </w:pPr>
      <w:r w:rsidRPr="003A6A2E">
        <w:rPr>
          <w:b/>
          <w:bCs/>
        </w:rPr>
        <w:t>Module 2</w:t>
      </w:r>
      <w:r w:rsidRPr="003A6A2E">
        <w:t xml:space="preserve"> : Méthodes modernes d’enseignement : pédagogies actives et participatives</w:t>
      </w:r>
    </w:p>
    <w:p w:rsidR="0089183B" w:rsidRPr="003A6A2E" w:rsidRDefault="0089183B" w:rsidP="0089183B">
      <w:pPr>
        <w:numPr>
          <w:ilvl w:val="0"/>
          <w:numId w:val="3"/>
        </w:numPr>
      </w:pPr>
      <w:r w:rsidRPr="003A6A2E">
        <w:rPr>
          <w:b/>
          <w:bCs/>
        </w:rPr>
        <w:t>Module 3</w:t>
      </w:r>
      <w:r w:rsidRPr="003A6A2E">
        <w:t xml:space="preserve"> : Utilisation des outils digitaux dans la formation (e-learning, plateformes collaboratives, etc.)</w:t>
      </w:r>
    </w:p>
    <w:p w:rsidR="0089183B" w:rsidRPr="003A6A2E" w:rsidRDefault="0089183B" w:rsidP="0089183B">
      <w:pPr>
        <w:numPr>
          <w:ilvl w:val="0"/>
          <w:numId w:val="3"/>
        </w:numPr>
      </w:pPr>
      <w:r w:rsidRPr="003A6A2E">
        <w:rPr>
          <w:b/>
          <w:bCs/>
        </w:rPr>
        <w:t>Module 4</w:t>
      </w:r>
      <w:r w:rsidRPr="003A6A2E">
        <w:t xml:space="preserve"> : Techniques d’évaluation des apprentissages et des compétences</w:t>
      </w:r>
    </w:p>
    <w:p w:rsidR="0089183B" w:rsidRPr="003A6A2E" w:rsidRDefault="0089183B" w:rsidP="0089183B">
      <w:pPr>
        <w:numPr>
          <w:ilvl w:val="0"/>
          <w:numId w:val="3"/>
        </w:numPr>
      </w:pPr>
      <w:r w:rsidRPr="003A6A2E">
        <w:rPr>
          <w:b/>
          <w:bCs/>
        </w:rPr>
        <w:t>Module 5</w:t>
      </w:r>
      <w:r w:rsidRPr="003A6A2E">
        <w:t xml:space="preserve"> : Mise en place d’environnements d’apprentissage innovants et collaboratifs</w:t>
      </w:r>
    </w:p>
    <w:p w:rsidR="0089183B" w:rsidRPr="003A6A2E" w:rsidRDefault="009D18A4" w:rsidP="0089183B">
      <w:r>
        <w:pict>
          <v:rect id="_x0000_i1026" style="width:0;height:1.5pt" o:hralign="center" o:hrstd="t" o:hr="t" fillcolor="#a0a0a0" stroked="f"/>
        </w:pict>
      </w:r>
    </w:p>
    <w:p w:rsidR="0089183B" w:rsidRPr="003A6A2E" w:rsidRDefault="0089183B" w:rsidP="0089183B">
      <w:pPr>
        <w:rPr>
          <w:b/>
          <w:bCs/>
        </w:rPr>
      </w:pPr>
      <w:r w:rsidRPr="003A6A2E">
        <w:rPr>
          <w:b/>
          <w:bCs/>
        </w:rPr>
        <w:t>5. Méthodes pédagogiques</w:t>
      </w:r>
    </w:p>
    <w:p w:rsidR="0089183B" w:rsidRPr="003A6A2E" w:rsidRDefault="0089183B" w:rsidP="0089183B">
      <w:pPr>
        <w:numPr>
          <w:ilvl w:val="0"/>
          <w:numId w:val="4"/>
        </w:numPr>
      </w:pPr>
      <w:r w:rsidRPr="003A6A2E">
        <w:rPr>
          <w:b/>
          <w:bCs/>
        </w:rPr>
        <w:t>Exposés théoriques</w:t>
      </w:r>
      <w:r w:rsidRPr="003A6A2E">
        <w:t xml:space="preserve"> sur les concepts de la formation moderne</w:t>
      </w:r>
    </w:p>
    <w:p w:rsidR="0089183B" w:rsidRPr="003A6A2E" w:rsidRDefault="0089183B" w:rsidP="0089183B">
      <w:pPr>
        <w:numPr>
          <w:ilvl w:val="0"/>
          <w:numId w:val="4"/>
        </w:numPr>
      </w:pPr>
      <w:r w:rsidRPr="003A6A2E">
        <w:rPr>
          <w:b/>
          <w:bCs/>
        </w:rPr>
        <w:t>Ateliers pratiques</w:t>
      </w:r>
      <w:r w:rsidRPr="003A6A2E">
        <w:t xml:space="preserve"> sur la conception et l'animation de formations interactives</w:t>
      </w:r>
    </w:p>
    <w:p w:rsidR="0089183B" w:rsidRPr="003A6A2E" w:rsidRDefault="0089183B" w:rsidP="0089183B">
      <w:pPr>
        <w:numPr>
          <w:ilvl w:val="0"/>
          <w:numId w:val="4"/>
        </w:numPr>
      </w:pPr>
      <w:r w:rsidRPr="003A6A2E">
        <w:rPr>
          <w:b/>
          <w:bCs/>
        </w:rPr>
        <w:t>Simulations d’utilisation d’outils digitaux</w:t>
      </w:r>
      <w:r w:rsidRPr="003A6A2E">
        <w:t xml:space="preserve"> pour des formations à distance et hybrides</w:t>
      </w:r>
    </w:p>
    <w:p w:rsidR="0089183B" w:rsidRPr="003A6A2E" w:rsidRDefault="0089183B" w:rsidP="0089183B">
      <w:pPr>
        <w:numPr>
          <w:ilvl w:val="0"/>
          <w:numId w:val="4"/>
        </w:numPr>
      </w:pPr>
      <w:r w:rsidRPr="003A6A2E">
        <w:rPr>
          <w:b/>
          <w:bCs/>
        </w:rPr>
        <w:t>Études de cas</w:t>
      </w:r>
      <w:r w:rsidRPr="003A6A2E">
        <w:t xml:space="preserve"> sur l'impact des pédagogies innovantes dans la formation professionnelle</w:t>
      </w:r>
    </w:p>
    <w:p w:rsidR="0089183B" w:rsidRPr="003A6A2E" w:rsidRDefault="0089183B" w:rsidP="0089183B">
      <w:pPr>
        <w:numPr>
          <w:ilvl w:val="0"/>
          <w:numId w:val="4"/>
        </w:numPr>
      </w:pPr>
      <w:r w:rsidRPr="003A6A2E">
        <w:rPr>
          <w:b/>
          <w:bCs/>
        </w:rPr>
        <w:t>Travaux en groupe</w:t>
      </w:r>
      <w:r w:rsidRPr="003A6A2E">
        <w:t xml:space="preserve"> pour élaborer des programmes de formation adaptés aux besoins des apprenants</w:t>
      </w:r>
    </w:p>
    <w:p w:rsidR="0089183B" w:rsidRPr="003A6A2E" w:rsidRDefault="009D18A4" w:rsidP="0089183B">
      <w:r>
        <w:pict>
          <v:rect id="_x0000_i1027" style="width:0;height:1.5pt" o:hralign="center" o:hrstd="t" o:hr="t" fillcolor="#a0a0a0" stroked="f"/>
        </w:pict>
      </w:r>
    </w:p>
    <w:p w:rsidR="0089183B" w:rsidRPr="003A6A2E" w:rsidRDefault="0089183B" w:rsidP="0089183B">
      <w:pPr>
        <w:rPr>
          <w:b/>
          <w:bCs/>
        </w:rPr>
      </w:pPr>
      <w:r w:rsidRPr="003A6A2E">
        <w:rPr>
          <w:b/>
          <w:bCs/>
        </w:rPr>
        <w:t>6. Durée de la formation</w:t>
      </w:r>
    </w:p>
    <w:p w:rsidR="0089183B" w:rsidRPr="003A6A2E" w:rsidRDefault="0089183B" w:rsidP="0089183B">
      <w:r w:rsidRPr="003A6A2E">
        <w:rPr>
          <w:b/>
          <w:bCs/>
        </w:rPr>
        <w:t>1 semaine</w:t>
      </w:r>
      <w:r w:rsidRPr="003A6A2E">
        <w:t xml:space="preserve"> (7 jours)</w:t>
      </w:r>
    </w:p>
    <w:p w:rsidR="0089183B" w:rsidRPr="003A6A2E" w:rsidRDefault="009D18A4" w:rsidP="0089183B">
      <w:r>
        <w:pict>
          <v:rect id="_x0000_i1028" style="width:0;height:1.5pt" o:hralign="center" o:hrstd="t" o:hr="t" fillcolor="#a0a0a0" stroked="f"/>
        </w:pict>
      </w:r>
    </w:p>
    <w:p w:rsidR="0089183B" w:rsidRPr="003A6A2E" w:rsidRDefault="0089183B" w:rsidP="0089183B">
      <w:pPr>
        <w:rPr>
          <w:b/>
          <w:bCs/>
        </w:rPr>
      </w:pPr>
      <w:r w:rsidRPr="003A6A2E">
        <w:rPr>
          <w:b/>
          <w:bCs/>
        </w:rPr>
        <w:t>7. Lieu de la formation</w:t>
      </w:r>
    </w:p>
    <w:p w:rsidR="0089183B" w:rsidRPr="003A6A2E" w:rsidRDefault="0089183B" w:rsidP="0089183B">
      <w:r w:rsidRPr="003A6A2E">
        <w:rPr>
          <w:b/>
          <w:bCs/>
        </w:rPr>
        <w:t>Turquie</w:t>
      </w:r>
    </w:p>
    <w:p w:rsidR="0089183B" w:rsidRPr="003A6A2E" w:rsidRDefault="009D18A4" w:rsidP="0089183B">
      <w:r>
        <w:pict>
          <v:rect id="_x0000_i1029" style="width:0;height:1.5pt" o:hralign="center" o:hrstd="t" o:hr="t" fillcolor="#a0a0a0" stroked="f"/>
        </w:pict>
      </w:r>
    </w:p>
    <w:p w:rsidR="0089183B" w:rsidRPr="003A6A2E" w:rsidRDefault="009D18A4" w:rsidP="0089183B">
      <w:pPr>
        <w:rPr>
          <w:b/>
          <w:bCs/>
        </w:rPr>
      </w:pPr>
      <w:r>
        <w:rPr>
          <w:b/>
          <w:bCs/>
        </w:rPr>
        <w:t>8</w:t>
      </w:r>
      <w:r w:rsidR="0089183B" w:rsidRPr="003A6A2E">
        <w:rPr>
          <w:b/>
          <w:bCs/>
        </w:rPr>
        <w:t>. Modalités d’évaluation</w:t>
      </w:r>
    </w:p>
    <w:p w:rsidR="0089183B" w:rsidRPr="003A6A2E" w:rsidRDefault="0089183B" w:rsidP="0089183B">
      <w:pPr>
        <w:numPr>
          <w:ilvl w:val="0"/>
          <w:numId w:val="5"/>
        </w:numPr>
      </w:pPr>
      <w:r w:rsidRPr="003A6A2E">
        <w:t>Évaluations pratiques sur la conception de programmes de formation</w:t>
      </w:r>
    </w:p>
    <w:p w:rsidR="0089183B" w:rsidRPr="003A6A2E" w:rsidRDefault="0089183B" w:rsidP="0089183B">
      <w:pPr>
        <w:numPr>
          <w:ilvl w:val="0"/>
          <w:numId w:val="5"/>
        </w:numPr>
      </w:pPr>
      <w:r w:rsidRPr="003A6A2E">
        <w:t>Simulations de sessions de formation utilisant des outils digitaux</w:t>
      </w:r>
    </w:p>
    <w:p w:rsidR="0089183B" w:rsidRPr="003A6A2E" w:rsidRDefault="009D18A4" w:rsidP="0089183B">
      <w:r>
        <w:pict>
          <v:rect id="_x0000_i1030" style="width:0;height:1.5pt" o:hralign="center" o:hrstd="t" o:hr="t" fillcolor="#a0a0a0" stroked="f"/>
        </w:pict>
      </w:r>
    </w:p>
    <w:p w:rsidR="0089183B" w:rsidRPr="003A6A2E" w:rsidRDefault="009D18A4" w:rsidP="0089183B">
      <w:pPr>
        <w:rPr>
          <w:b/>
          <w:bCs/>
        </w:rPr>
      </w:pPr>
      <w:r>
        <w:rPr>
          <w:b/>
          <w:bCs/>
        </w:rPr>
        <w:t>9</w:t>
      </w:r>
      <w:r w:rsidR="0089183B" w:rsidRPr="003A6A2E">
        <w:rPr>
          <w:b/>
          <w:bCs/>
        </w:rPr>
        <w:t>. Formateurs</w:t>
      </w:r>
    </w:p>
    <w:p w:rsidR="0089183B" w:rsidRPr="003A6A2E" w:rsidRDefault="0089183B" w:rsidP="0089183B">
      <w:pPr>
        <w:numPr>
          <w:ilvl w:val="0"/>
          <w:numId w:val="6"/>
        </w:numPr>
      </w:pPr>
      <w:r w:rsidRPr="003A6A2E">
        <w:rPr>
          <w:b/>
          <w:bCs/>
        </w:rPr>
        <w:t>Nom du formateur 1</w:t>
      </w:r>
      <w:r w:rsidRPr="003A6A2E">
        <w:t xml:space="preserve"> : Expert en ingénierie pédagogique et formation professionnelle</w:t>
      </w:r>
    </w:p>
    <w:p w:rsidR="0089183B" w:rsidRPr="003A6A2E" w:rsidRDefault="0089183B" w:rsidP="0089183B">
      <w:pPr>
        <w:numPr>
          <w:ilvl w:val="0"/>
          <w:numId w:val="6"/>
        </w:numPr>
      </w:pPr>
      <w:r w:rsidRPr="003A6A2E">
        <w:rPr>
          <w:b/>
          <w:bCs/>
        </w:rPr>
        <w:t>Nom du formateur 2</w:t>
      </w:r>
      <w:r w:rsidRPr="003A6A2E">
        <w:t xml:space="preserve"> : Consultant en intégration des outils digitaux dans la formation</w:t>
      </w:r>
    </w:p>
    <w:p w:rsidR="0089183B" w:rsidRPr="003A6A2E" w:rsidRDefault="009D18A4" w:rsidP="0089183B">
      <w:r>
        <w:pict>
          <v:rect id="_x0000_i1031" style="width:0;height:1.5pt" o:hralign="center" o:hrstd="t" o:hr="t" fillcolor="#a0a0a0" stroked="f"/>
        </w:pict>
      </w:r>
    </w:p>
    <w:p w:rsidR="0089183B" w:rsidRPr="003A6A2E" w:rsidRDefault="0089183B" w:rsidP="0089183B">
      <w:pPr>
        <w:rPr>
          <w:b/>
          <w:bCs/>
        </w:rPr>
      </w:pPr>
      <w:r w:rsidRPr="003A6A2E">
        <w:rPr>
          <w:b/>
          <w:bCs/>
        </w:rPr>
        <w:t>1</w:t>
      </w:r>
      <w:r w:rsidR="009D18A4">
        <w:rPr>
          <w:b/>
          <w:bCs/>
        </w:rPr>
        <w:t>0</w:t>
      </w:r>
      <w:bookmarkStart w:id="0" w:name="_GoBack"/>
      <w:bookmarkEnd w:id="0"/>
      <w:r w:rsidRPr="003A6A2E">
        <w:rPr>
          <w:b/>
          <w:bCs/>
        </w:rPr>
        <w:t>. Certificat et validation</w:t>
      </w:r>
    </w:p>
    <w:p w:rsidR="00732295" w:rsidRPr="009D18A4" w:rsidRDefault="0089183B" w:rsidP="0089183B">
      <w:r w:rsidRPr="009D18A4">
        <w:t>Les participants recevront un certificat de participation délivré à la fin de la formation.</w:t>
      </w:r>
    </w:p>
    <w:sectPr w:rsidR="00732295" w:rsidRPr="009D18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618A4"/>
    <w:multiLevelType w:val="multilevel"/>
    <w:tmpl w:val="E1C6E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2719C5"/>
    <w:multiLevelType w:val="multilevel"/>
    <w:tmpl w:val="B0D2D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371D0F"/>
    <w:multiLevelType w:val="multilevel"/>
    <w:tmpl w:val="EE282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DE3E3E"/>
    <w:multiLevelType w:val="multilevel"/>
    <w:tmpl w:val="36667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43217CF"/>
    <w:multiLevelType w:val="multilevel"/>
    <w:tmpl w:val="10668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4723568"/>
    <w:multiLevelType w:val="multilevel"/>
    <w:tmpl w:val="06C2A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2"/>
  </w:num>
  <w:num w:numId="5">
    <w:abstractNumId w:val="0"/>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740"/>
    <w:rsid w:val="000735EC"/>
    <w:rsid w:val="000D0A46"/>
    <w:rsid w:val="000E2CCA"/>
    <w:rsid w:val="00127F58"/>
    <w:rsid w:val="00144D21"/>
    <w:rsid w:val="00162A3F"/>
    <w:rsid w:val="001E06CE"/>
    <w:rsid w:val="00285D61"/>
    <w:rsid w:val="00286CCB"/>
    <w:rsid w:val="003377E3"/>
    <w:rsid w:val="00362EF0"/>
    <w:rsid w:val="00574995"/>
    <w:rsid w:val="00732295"/>
    <w:rsid w:val="00781144"/>
    <w:rsid w:val="00795BFE"/>
    <w:rsid w:val="00891802"/>
    <w:rsid w:val="0089183B"/>
    <w:rsid w:val="008D48E4"/>
    <w:rsid w:val="009837C8"/>
    <w:rsid w:val="009D18A4"/>
    <w:rsid w:val="00A23D23"/>
    <w:rsid w:val="00A70482"/>
    <w:rsid w:val="00B122F3"/>
    <w:rsid w:val="00B21C99"/>
    <w:rsid w:val="00C22771"/>
    <w:rsid w:val="00C52740"/>
    <w:rsid w:val="00C77E6D"/>
    <w:rsid w:val="00DB064D"/>
    <w:rsid w:val="00E75976"/>
    <w:rsid w:val="00F10A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86D755-B59A-4803-9C6F-84684A9AF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740"/>
    <w:rPr>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498</Words>
  <Characters>2744</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3</cp:revision>
  <dcterms:created xsi:type="dcterms:W3CDTF">2024-10-22T13:59:00Z</dcterms:created>
  <dcterms:modified xsi:type="dcterms:W3CDTF">2024-11-05T15:59:00Z</dcterms:modified>
</cp:coreProperties>
</file>